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BA2D" w14:textId="30ABFDC0" w:rsidR="00F4055B" w:rsidRDefault="0070251A" w:rsidP="007025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Bike Month Messaging</w:t>
      </w:r>
    </w:p>
    <w:p w14:paraId="6268A0CB" w14:textId="6CFA1880" w:rsidR="0070251A" w:rsidRDefault="0070251A" w:rsidP="0070251A">
      <w:pPr>
        <w:rPr>
          <w:rFonts w:ascii="Times New Roman" w:hAnsi="Times New Roman" w:cs="Times New Roman"/>
        </w:rPr>
      </w:pPr>
      <w:r w:rsidRPr="0070251A">
        <w:rPr>
          <w:rFonts w:ascii="Times New Roman" w:hAnsi="Times New Roman" w:cs="Times New Roman"/>
        </w:rPr>
        <w:t>Every ride is your story when you pledge to bike during May 2025</w:t>
      </w:r>
      <w:r>
        <w:rPr>
          <w:rFonts w:ascii="Times New Roman" w:hAnsi="Times New Roman" w:cs="Times New Roman"/>
        </w:rPr>
        <w:t xml:space="preserve"> for the Orange County Transportation Authority (OCTA) Bike Month promotion</w:t>
      </w:r>
      <w:r w:rsidRPr="0070251A">
        <w:rPr>
          <w:rFonts w:ascii="Times New Roman" w:hAnsi="Times New Roman" w:cs="Times New Roman"/>
        </w:rPr>
        <w:t>! Your pledge to ride at least once during the month enters you for a chance to win an e-bike package</w:t>
      </w:r>
      <w:r w:rsidR="00332941">
        <w:rPr>
          <w:rFonts w:ascii="Times New Roman" w:hAnsi="Times New Roman" w:cs="Times New Roman"/>
        </w:rPr>
        <w:t>!</w:t>
      </w:r>
      <w:r w:rsidR="00824F1F">
        <w:rPr>
          <w:rFonts w:ascii="Times New Roman" w:hAnsi="Times New Roman" w:cs="Times New Roman"/>
        </w:rPr>
        <w:t xml:space="preserve"> This includes an Avant Agile – Commuter – E-Bike valued at $1,499 along with an adult helmet, child helmet, bike lock and baby seat. </w:t>
      </w:r>
    </w:p>
    <w:p w14:paraId="395EDACC" w14:textId="551DF043" w:rsidR="00917005" w:rsidRPr="0070251A" w:rsidRDefault="00917005" w:rsidP="007025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Month also includes our</w:t>
      </w:r>
      <w:r w:rsidRPr="009170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Wednesday, </w:t>
      </w:r>
      <w:r w:rsidRPr="00917005">
        <w:rPr>
          <w:rFonts w:ascii="Times New Roman" w:hAnsi="Times New Roman" w:cs="Times New Roman"/>
        </w:rPr>
        <w:t>May 28 Bike Rally (please note the NEW date) which gives you another chance to win prizes along with receiving a free t-shirt (while supplies last), snacks and a chance to listen to our great speakers.</w:t>
      </w:r>
    </w:p>
    <w:p w14:paraId="364062EF" w14:textId="20C92C7E" w:rsidR="00664A1A" w:rsidRPr="00664A1A" w:rsidRDefault="00664A1A" w:rsidP="0070251A">
      <w:pPr>
        <w:rPr>
          <w:rFonts w:ascii="Times New Roman" w:hAnsi="Times New Roman" w:cs="Times New Roman"/>
        </w:rPr>
      </w:pPr>
      <w:r w:rsidRPr="00664A1A">
        <w:rPr>
          <w:rFonts w:ascii="Times New Roman" w:hAnsi="Times New Roman" w:cs="Times New Roman"/>
        </w:rPr>
        <w:t xml:space="preserve">Visit octa.net/bikemonth for more information. </w:t>
      </w:r>
    </w:p>
    <w:sectPr w:rsidR="00664A1A" w:rsidRPr="0066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D2"/>
    <w:rsid w:val="00172350"/>
    <w:rsid w:val="001E76C6"/>
    <w:rsid w:val="00332941"/>
    <w:rsid w:val="004F608E"/>
    <w:rsid w:val="00664A1A"/>
    <w:rsid w:val="0070251A"/>
    <w:rsid w:val="0074015F"/>
    <w:rsid w:val="0082389B"/>
    <w:rsid w:val="00824F1F"/>
    <w:rsid w:val="008847D2"/>
    <w:rsid w:val="00917005"/>
    <w:rsid w:val="00AB3C47"/>
    <w:rsid w:val="00C91DB8"/>
    <w:rsid w:val="00DD53A2"/>
    <w:rsid w:val="00F4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F5AD"/>
  <w15:chartTrackingRefBased/>
  <w15:docId w15:val="{BCDA2DE3-F2B9-403B-A365-2C7D4FE9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7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25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OCTA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Hewkin</dc:creator>
  <cp:keywords/>
  <dc:description/>
  <cp:lastModifiedBy>Kristopher Hewkin</cp:lastModifiedBy>
  <cp:revision>3</cp:revision>
  <dcterms:created xsi:type="dcterms:W3CDTF">2025-04-28T19:39:00Z</dcterms:created>
  <dcterms:modified xsi:type="dcterms:W3CDTF">2025-04-28T19:40:00Z</dcterms:modified>
</cp:coreProperties>
</file>